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7A7DE" w14:textId="77777777" w:rsidR="009F21EC" w:rsidRDefault="00A571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543" w:right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</w:t>
      </w:r>
    </w:p>
    <w:p w14:paraId="543FC06C" w14:textId="77777777" w:rsidR="009F21EC" w:rsidRDefault="00A571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543" w:right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классным руководителям и воспитателям</w:t>
      </w:r>
    </w:p>
    <w:p w14:paraId="2CC5C1BB" w14:textId="77777777" w:rsidR="009F21EC" w:rsidRDefault="00A571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00" w:lineRule="auto"/>
        <w:ind w:left="546" w:right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подготовке и проведению онлайн патриотической акции (флешмоба) «Лучшая сотня»</w:t>
      </w:r>
    </w:p>
    <w:p w14:paraId="39A5FC40" w14:textId="77777777" w:rsidR="009F21EC" w:rsidRDefault="00A571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00" w:lineRule="auto"/>
        <w:ind w:left="546" w:right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09 мая 2021 года в 12:00</w:t>
      </w:r>
    </w:p>
    <w:p w14:paraId="2FCAEA82" w14:textId="77777777" w:rsidR="009F21EC" w:rsidRDefault="00A571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40" w:right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рамках проекта «Мой район в годы войны»</w:t>
      </w:r>
    </w:p>
    <w:p w14:paraId="16934D1A" w14:textId="77777777" w:rsidR="009F21EC" w:rsidRDefault="009F21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40" w:right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01AA0D" w14:textId="77777777" w:rsidR="009F21EC" w:rsidRDefault="00A5719B" w:rsidP="00A5719B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«Лучшая сотня»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патриотическая акция в рамках проекта «Мой район в годы войны». Проект стартовал в декабре 2018 года при поддержке Департамента образования и науки и Московского городского совета ветеранов. Куратор проекта – депутат Государственной Думы Ирина Викторовна Белых.</w:t>
      </w:r>
    </w:p>
    <w:p w14:paraId="56E572C3" w14:textId="77777777" w:rsidR="009F21EC" w:rsidRDefault="00A5719B" w:rsidP="00A571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00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мероприятия.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памяти о погибших и статуса памятных мест Великой Отечественной войны в сознании современных московских школьников и студентов.</w:t>
      </w:r>
    </w:p>
    <w:p w14:paraId="3B708BF7" w14:textId="6A0B7FFD" w:rsidR="009F21EC" w:rsidRDefault="00A5719B" w:rsidP="00A571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00" w:right="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взаимодействия классного руководителя/воспитателя с обучающимися и </w:t>
      </w:r>
      <w:r w:rsidRPr="004C13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родителями</w:t>
      </w:r>
      <w:r w:rsidR="00D62E71" w:rsidRPr="004C13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(законными представителями)</w:t>
      </w:r>
      <w:r w:rsidRPr="004C13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7B65680" w14:textId="2696C0B0" w:rsidR="009F21EC" w:rsidRPr="004C1399" w:rsidRDefault="00A5719B" w:rsidP="00A5719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  <w:r w:rsidR="00F846B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заранее до проведения акции рассказывают обучающимся </w:t>
      </w:r>
      <w:r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родителям</w:t>
      </w:r>
      <w:r w:rsidR="00D813C4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(законным представителям)</w:t>
      </w:r>
      <w:r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3C4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обучающихся класса/группы </w:t>
      </w:r>
      <w:r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акции "Лучшая сотня", её целях</w:t>
      </w:r>
      <w:r w:rsidR="00F846BA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порядке проведения</w:t>
      </w:r>
      <w:r w:rsidR="00D62E71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приглашает обучающихся старше 14 лет и родителей детей до 14 лет принять участие в акции.</w:t>
      </w:r>
    </w:p>
    <w:p w14:paraId="40BB0E6D" w14:textId="57D6D271" w:rsidR="00A5719B" w:rsidRPr="004C1399" w:rsidRDefault="00A5719B" w:rsidP="00A5719B">
      <w:pPr>
        <w:pStyle w:val="a5"/>
        <w:spacing w:before="120"/>
        <w:ind w:left="1560" w:right="45"/>
        <w:rPr>
          <w:color w:val="000000" w:themeColor="text1"/>
        </w:rPr>
      </w:pPr>
      <w:r w:rsidRPr="004C139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1" locked="0" layoutInCell="1" allowOverlap="1" wp14:anchorId="589130FB" wp14:editId="0F87056E">
            <wp:simplePos x="0" y="0"/>
            <wp:positionH relativeFrom="column">
              <wp:posOffset>388620</wp:posOffset>
            </wp:positionH>
            <wp:positionV relativeFrom="paragraph">
              <wp:posOffset>160020</wp:posOffset>
            </wp:positionV>
            <wp:extent cx="480060" cy="480060"/>
            <wp:effectExtent l="0" t="0" r="0" b="0"/>
            <wp:wrapTight wrapText="bothSides">
              <wp:wrapPolygon edited="0">
                <wp:start x="6857" y="0"/>
                <wp:lineTo x="7714" y="20571"/>
                <wp:lineTo x="8571" y="20571"/>
                <wp:lineTo x="13714" y="20571"/>
                <wp:lineTo x="14571" y="20571"/>
                <wp:lineTo x="15429" y="0"/>
                <wp:lineTo x="6857" y="0"/>
              </wp:wrapPolygon>
            </wp:wrapTight>
            <wp:docPr id="2" name="Рисунок 2" descr="❗ Эмодзи Восклицательный знак – скопировать код смайлика, значение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 Эмодзи Восклицательный знак – скопировать код смайлика, значение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399">
        <w:rPr>
          <w:b/>
          <w:color w:val="000000" w:themeColor="text1"/>
        </w:rPr>
        <w:t xml:space="preserve">Условие участия. </w:t>
      </w:r>
      <w:r w:rsidRPr="004C1399">
        <w:rPr>
          <w:color w:val="000000" w:themeColor="text1"/>
        </w:rPr>
        <w:t xml:space="preserve">Осознанность, </w:t>
      </w:r>
      <w:r w:rsidRPr="004C1399">
        <w:rPr>
          <w:b/>
          <w:bCs/>
          <w:color w:val="000000" w:themeColor="text1"/>
        </w:rPr>
        <w:t xml:space="preserve">желание детей, </w:t>
      </w:r>
      <w:r w:rsidRPr="004C1399">
        <w:rPr>
          <w:b/>
          <w:bCs/>
          <w:color w:val="000000" w:themeColor="text1"/>
          <w:u w:val="single"/>
        </w:rPr>
        <w:t>добровольность</w:t>
      </w:r>
      <w:r w:rsidRPr="004C1399">
        <w:rPr>
          <w:color w:val="000000" w:themeColor="text1"/>
        </w:rPr>
        <w:t xml:space="preserve"> (недопустимо, чтобы в акции участвовали дети, не понимающие, в чём ее смысл, и частью какого проекта она является).</w:t>
      </w:r>
      <w:r w:rsidRPr="004C1399">
        <w:rPr>
          <w:color w:val="000000" w:themeColor="text1"/>
          <w:u w:val="single"/>
        </w:rPr>
        <w:t xml:space="preserve"> Родители (законные представители) также должны знать, к участию в какой акции привлечён ребёнок</w:t>
      </w:r>
      <w:r w:rsidR="009573C3">
        <w:rPr>
          <w:color w:val="000000" w:themeColor="text1"/>
          <w:u w:val="single"/>
        </w:rPr>
        <w:t xml:space="preserve">, </w:t>
      </w:r>
      <w:r w:rsidR="00773556">
        <w:rPr>
          <w:color w:val="000000" w:themeColor="text1"/>
          <w:u w:val="single"/>
        </w:rPr>
        <w:t>о ее цел</w:t>
      </w:r>
      <w:r w:rsidR="00FB20EA">
        <w:rPr>
          <w:color w:val="000000" w:themeColor="text1"/>
          <w:u w:val="single"/>
        </w:rPr>
        <w:t>и</w:t>
      </w:r>
      <w:r w:rsidRPr="004C1399">
        <w:rPr>
          <w:color w:val="000000" w:themeColor="text1"/>
        </w:rPr>
        <w:t>.</w:t>
      </w:r>
    </w:p>
    <w:p w14:paraId="6D01845C" w14:textId="1D4D1FAD" w:rsidR="009F21EC" w:rsidRPr="004C1399" w:rsidRDefault="00F846BA" w:rsidP="00A5719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мая 2021 к</w:t>
      </w:r>
      <w:r w:rsidR="00A5719B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лассный руководитель</w:t>
      </w:r>
      <w:r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A5719B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 направляет </w:t>
      </w:r>
      <w:r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желающим присоединиться к акции обучающимся старше 14 лет и </w:t>
      </w:r>
      <w:r w:rsidR="00D813C4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родителям</w:t>
      </w:r>
      <w:r w:rsidR="00D62E71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(законным представителям)</w:t>
      </w:r>
      <w:r w:rsidR="00D813C4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 до 14 лет </w:t>
      </w:r>
      <w:r w:rsidR="00A5719B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ссылку на аккаунты уча</w:t>
      </w:r>
      <w:r w:rsidR="00D813C4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стников от своей школы, вошедших в состав Лучшей сотни округа в социальной сети «ВКонтакте»</w:t>
      </w:r>
      <w:r w:rsidR="00A5719B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чьи публикации будут доступны для репостов в день акции</w:t>
      </w:r>
      <w:r w:rsidR="00D813C4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также направляет ссылку на сайт для скачивания изображения гвоздики </w:t>
      </w:r>
      <w:r w:rsidR="00A5719B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список </w:t>
      </w:r>
      <w:proofErr w:type="spellStart"/>
      <w:r w:rsidR="00A5719B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хэштегов</w:t>
      </w:r>
      <w:proofErr w:type="spellEnd"/>
      <w:r w:rsidR="00A5719B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акции:</w:t>
      </w:r>
    </w:p>
    <w:p w14:paraId="6E3FBA06" w14:textId="77777777" w:rsidR="009F21EC" w:rsidRDefault="00A5719B" w:rsidP="00A5719B">
      <w:pPr>
        <w:widowControl w:val="0"/>
        <w:spacing w:before="120"/>
        <w:ind w:left="7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Обязательные, неизменные: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#Мойрайонвгодывойны #Лучшаясотня #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moiraion.moscow</w:t>
      </w:r>
      <w:proofErr w:type="gramEnd"/>
    </w:p>
    <w:p w14:paraId="1DD07B15" w14:textId="54EFC225" w:rsidR="009F21EC" w:rsidRDefault="00A5719B" w:rsidP="00A5719B">
      <w:pPr>
        <w:widowControl w:val="0"/>
        <w:spacing w:before="5"/>
        <w:ind w:left="720" w:right="-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Переменные</w:t>
      </w:r>
      <w:r>
        <w:rPr>
          <w:rFonts w:ascii="Times New Roman" w:eastAsia="Times New Roman" w:hAnsi="Times New Roman" w:cs="Times New Roman"/>
          <w:sz w:val="24"/>
          <w:szCs w:val="24"/>
        </w:rPr>
        <w:t>: #</w:t>
      </w:r>
      <w:r w:rsidR="00BB7517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АО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МРСД</w:t>
      </w:r>
      <w:r w:rsidR="00BB751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#Школа</w:t>
      </w:r>
      <w:r w:rsidR="00BB7517">
        <w:rPr>
          <w:rFonts w:ascii="Times New Roman" w:eastAsia="Times New Roman" w:hAnsi="Times New Roman" w:cs="Times New Roman"/>
          <w:sz w:val="24"/>
          <w:szCs w:val="24"/>
        </w:rPr>
        <w:t>324</w:t>
      </w:r>
      <w:bookmarkStart w:id="0" w:name="_GoBack"/>
      <w:bookmarkEnd w:id="0"/>
    </w:p>
    <w:p w14:paraId="646B2FC0" w14:textId="5ED7DCB6" w:rsidR="009F21EC" w:rsidRDefault="00A5719B" w:rsidP="00A5719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день проведения </w:t>
      </w:r>
      <w:r w:rsidR="00D62E71">
        <w:rPr>
          <w:rFonts w:ascii="Times New Roman" w:eastAsia="Times New Roman" w:hAnsi="Times New Roman" w:cs="Times New Roman"/>
          <w:sz w:val="24"/>
          <w:szCs w:val="24"/>
        </w:rPr>
        <w:t xml:space="preserve">акции 9 мая 2021 классный руководитель/воспитатель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напоминает </w:t>
      </w:r>
      <w:r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обучающимся старше 14 лет и родителям (законным представителям) детей до 14 лет аккаунты участников, от своей школы, вошедших в состав Лучшей сотни округа в социальной сети «ВКонтакте», чьи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будут доступны для репостов.</w:t>
      </w:r>
    </w:p>
    <w:p w14:paraId="7F13D6B3" w14:textId="73363951" w:rsidR="009F21EC" w:rsidRDefault="00D62E71" w:rsidP="00A5719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день проведения 9 мая 2021 к</w:t>
      </w:r>
      <w:r w:rsidR="00A5719B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лассный руководитель</w:t>
      </w:r>
      <w:r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A5719B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 за </w:t>
      </w:r>
      <w:r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A5719B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 до начала</w:t>
      </w:r>
      <w:r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акции</w:t>
      </w:r>
      <w:r w:rsidR="00A5719B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напоминает обучающимся старше 14 лет и родителям (законным представителям) детей до 14 лет</w:t>
      </w:r>
      <w:r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выразившим желание присоединиться к акции,</w:t>
      </w:r>
      <w:r w:rsidR="00A5719B" w:rsidRPr="004C1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A5719B">
        <w:rPr>
          <w:rFonts w:ascii="Times New Roman" w:eastAsia="Times New Roman" w:hAnsi="Times New Roman" w:cs="Times New Roman"/>
          <w:sz w:val="24"/>
          <w:szCs w:val="24"/>
        </w:rPr>
        <w:t>предстоящем флешмобе.</w:t>
      </w:r>
    </w:p>
    <w:p w14:paraId="4BEBC739" w14:textId="14BA9688" w:rsidR="009F21EC" w:rsidRDefault="00A5719B" w:rsidP="00A571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F46A223" wp14:editId="4A9C50B8">
            <wp:simplePos x="0" y="0"/>
            <wp:positionH relativeFrom="page">
              <wp:posOffset>1767840</wp:posOffset>
            </wp:positionH>
            <wp:positionV relativeFrom="paragraph">
              <wp:posOffset>377825</wp:posOffset>
            </wp:positionV>
            <wp:extent cx="3817620" cy="185166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1851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21EC">
      <w:pgSz w:w="11910" w:h="16840"/>
      <w:pgMar w:top="640" w:right="6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038"/>
    <w:multiLevelType w:val="multilevel"/>
    <w:tmpl w:val="AFB43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EC"/>
    <w:rsid w:val="004C1399"/>
    <w:rsid w:val="00773556"/>
    <w:rsid w:val="009573C3"/>
    <w:rsid w:val="009F21EC"/>
    <w:rsid w:val="00A0275B"/>
    <w:rsid w:val="00A5719B"/>
    <w:rsid w:val="00BB7517"/>
    <w:rsid w:val="00D62E71"/>
    <w:rsid w:val="00D813C4"/>
    <w:rsid w:val="00F846BA"/>
    <w:rsid w:val="00F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F509"/>
  <w15:docId w15:val="{3D530FFC-984C-47C0-9CCA-180F6703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"/>
    <w:basedOn w:val="a"/>
    <w:link w:val="a6"/>
    <w:uiPriority w:val="1"/>
    <w:qFormat/>
    <w:rsid w:val="00A5719B"/>
    <w:pPr>
      <w:widowControl w:val="0"/>
      <w:autoSpaceDE w:val="0"/>
      <w:autoSpaceDN w:val="0"/>
      <w:ind w:left="8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5719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Белоцерковский Георгий Дмитриевич</cp:lastModifiedBy>
  <cp:revision>6</cp:revision>
  <dcterms:created xsi:type="dcterms:W3CDTF">2021-04-08T05:28:00Z</dcterms:created>
  <dcterms:modified xsi:type="dcterms:W3CDTF">2021-04-16T15:32:00Z</dcterms:modified>
</cp:coreProperties>
</file>